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C169C" w14:textId="48EF565D" w:rsidR="00973878" w:rsidRPr="009263F9" w:rsidRDefault="00973878" w:rsidP="00213917">
      <w:pPr>
        <w:jc w:val="right"/>
        <w:rPr>
          <w:b/>
          <w:sz w:val="20"/>
          <w:szCs w:val="20"/>
        </w:rPr>
      </w:pPr>
      <w:r w:rsidRPr="009263F9">
        <w:rPr>
          <w:b/>
          <w:sz w:val="20"/>
          <w:szCs w:val="20"/>
        </w:rPr>
        <w:t xml:space="preserve">Załącznik nr </w:t>
      </w:r>
      <w:r w:rsidR="009911A8">
        <w:rPr>
          <w:b/>
          <w:sz w:val="20"/>
          <w:szCs w:val="20"/>
        </w:rPr>
        <w:t>1</w:t>
      </w:r>
      <w:r w:rsidR="00C053D4">
        <w:rPr>
          <w:b/>
          <w:sz w:val="20"/>
          <w:szCs w:val="20"/>
        </w:rPr>
        <w:t>a</w:t>
      </w:r>
      <w:r w:rsidR="003334D7">
        <w:rPr>
          <w:b/>
          <w:sz w:val="20"/>
          <w:szCs w:val="20"/>
        </w:rPr>
        <w:t xml:space="preserve"> do S</w:t>
      </w:r>
      <w:r w:rsidRPr="009263F9">
        <w:rPr>
          <w:b/>
          <w:sz w:val="20"/>
          <w:szCs w:val="20"/>
        </w:rPr>
        <w:t>WZ</w:t>
      </w:r>
    </w:p>
    <w:p w14:paraId="4E0C169D" w14:textId="471F6E4A" w:rsidR="00973878" w:rsidRDefault="009911A8" w:rsidP="00973878">
      <w:pPr>
        <w:jc w:val="center"/>
        <w:rPr>
          <w:b/>
        </w:rPr>
      </w:pPr>
      <w:r>
        <w:rPr>
          <w:b/>
        </w:rPr>
        <w:t>KOSZTORYS OFERTOW</w:t>
      </w:r>
      <w:r w:rsidR="00845646" w:rsidRPr="00BB48FC">
        <w:rPr>
          <w:b/>
        </w:rPr>
        <w:t>Y</w:t>
      </w:r>
      <w:r w:rsidR="00845646">
        <w:rPr>
          <w:b/>
        </w:rPr>
        <w:t xml:space="preserve"> </w:t>
      </w:r>
      <w:r w:rsidR="00C053D4">
        <w:rPr>
          <w:b/>
        </w:rPr>
        <w:t>–</w:t>
      </w:r>
      <w:r>
        <w:rPr>
          <w:b/>
        </w:rPr>
        <w:t xml:space="preserve"> </w:t>
      </w:r>
      <w:r w:rsidR="00C053D4">
        <w:rPr>
          <w:b/>
        </w:rPr>
        <w:t>SCALONY</w:t>
      </w:r>
    </w:p>
    <w:p w14:paraId="4E0C16A1" w14:textId="469098A6" w:rsidR="00973878" w:rsidRDefault="00973878" w:rsidP="00003AED">
      <w:pPr>
        <w:pStyle w:val="nagweksad"/>
        <w:keepNext w:val="0"/>
        <w:suppressLineNumbers w:val="0"/>
        <w:spacing w:before="0" w:after="0" w:line="276" w:lineRule="auto"/>
        <w:jc w:val="left"/>
        <w:rPr>
          <w:sz w:val="22"/>
          <w:szCs w:val="22"/>
        </w:rPr>
      </w:pPr>
      <w:r>
        <w:t xml:space="preserve">Dotyczy: </w:t>
      </w:r>
      <w:r w:rsidR="00D243A2" w:rsidRPr="00D243A2">
        <w:rPr>
          <w:sz w:val="22"/>
          <w:szCs w:val="22"/>
        </w:rPr>
        <w:t>Remont nawierzchni dróg gruntowych na terenie Gminy Syców</w:t>
      </w:r>
    </w:p>
    <w:p w14:paraId="0975D7AA" w14:textId="77777777" w:rsidR="00003AED" w:rsidRPr="00003AED" w:rsidRDefault="00003AED" w:rsidP="00003AED">
      <w:pPr>
        <w:pStyle w:val="nagweksad"/>
        <w:keepNext w:val="0"/>
        <w:suppressLineNumbers w:val="0"/>
        <w:spacing w:before="0" w:after="0" w:line="276" w:lineRule="auto"/>
        <w:jc w:val="left"/>
      </w:pPr>
    </w:p>
    <w:p w14:paraId="78522731" w14:textId="26AD9416" w:rsidR="00FF138C" w:rsidRDefault="005B565C" w:rsidP="005B565C">
      <w:pPr>
        <w:suppressAutoHyphens/>
        <w:spacing w:line="276" w:lineRule="auto"/>
        <w:ind w:right="-16"/>
      </w:pPr>
      <w:proofErr w:type="gramStart"/>
      <w:r>
        <w:rPr>
          <w:b/>
        </w:rPr>
        <w:t>Wykonawca:</w:t>
      </w:r>
      <w:r w:rsidR="00973878" w:rsidRPr="005B565C">
        <w:t>…</w:t>
      </w:r>
      <w:proofErr w:type="gramEnd"/>
      <w:r w:rsidR="00973878" w:rsidRPr="005B565C">
        <w:t>…………………………………………………………………………………</w:t>
      </w:r>
    </w:p>
    <w:tbl>
      <w:tblPr>
        <w:tblW w:w="9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830"/>
        <w:gridCol w:w="1571"/>
        <w:gridCol w:w="1085"/>
        <w:gridCol w:w="1543"/>
        <w:gridCol w:w="1459"/>
      </w:tblGrid>
      <w:tr w:rsidR="00FF138C" w:rsidRPr="009911A8" w14:paraId="434E1416" w14:textId="77777777" w:rsidTr="00ED796E">
        <w:trPr>
          <w:trHeight w:val="353"/>
        </w:trPr>
        <w:tc>
          <w:tcPr>
            <w:tcW w:w="595" w:type="dxa"/>
            <w:vAlign w:val="center"/>
          </w:tcPr>
          <w:p w14:paraId="1ADB04A6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830" w:type="dxa"/>
            <w:vAlign w:val="center"/>
          </w:tcPr>
          <w:p w14:paraId="5F4E1BD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1571" w:type="dxa"/>
            <w:vAlign w:val="center"/>
          </w:tcPr>
          <w:p w14:paraId="528FB2AB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085" w:type="dxa"/>
            <w:vAlign w:val="center"/>
          </w:tcPr>
          <w:p w14:paraId="6DC62B9A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543" w:type="dxa"/>
            <w:vAlign w:val="center"/>
          </w:tcPr>
          <w:p w14:paraId="668398D9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Cena</w:t>
            </w:r>
            <w:r>
              <w:rPr>
                <w:b/>
                <w:sz w:val="22"/>
                <w:szCs w:val="22"/>
              </w:rPr>
              <w:t xml:space="preserve"> jednostkowa</w:t>
            </w:r>
            <w:r w:rsidRPr="009911A8">
              <w:rPr>
                <w:b/>
                <w:sz w:val="22"/>
                <w:szCs w:val="22"/>
              </w:rPr>
              <w:t xml:space="preserve"> netto</w:t>
            </w:r>
            <w:r>
              <w:rPr>
                <w:b/>
                <w:sz w:val="22"/>
                <w:szCs w:val="22"/>
              </w:rPr>
              <w:t xml:space="preserve"> zł</w:t>
            </w:r>
          </w:p>
        </w:tc>
        <w:tc>
          <w:tcPr>
            <w:tcW w:w="1459" w:type="dxa"/>
            <w:vAlign w:val="center"/>
          </w:tcPr>
          <w:p w14:paraId="618B97DE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 xml:space="preserve">Wartość </w:t>
            </w:r>
            <w:r>
              <w:rPr>
                <w:b/>
                <w:sz w:val="22"/>
                <w:szCs w:val="22"/>
              </w:rPr>
              <w:t>netto zł</w:t>
            </w:r>
          </w:p>
        </w:tc>
      </w:tr>
      <w:tr w:rsidR="00FF138C" w:rsidRPr="009911A8" w14:paraId="3C3EF6F2" w14:textId="77777777" w:rsidTr="00ED796E">
        <w:trPr>
          <w:trHeight w:val="364"/>
        </w:trPr>
        <w:tc>
          <w:tcPr>
            <w:tcW w:w="595" w:type="dxa"/>
            <w:vAlign w:val="center"/>
          </w:tcPr>
          <w:p w14:paraId="2565742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30" w:type="dxa"/>
            <w:vAlign w:val="center"/>
          </w:tcPr>
          <w:p w14:paraId="4026903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71" w:type="dxa"/>
            <w:vAlign w:val="center"/>
          </w:tcPr>
          <w:p w14:paraId="2276FB07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85" w:type="dxa"/>
            <w:vAlign w:val="center"/>
          </w:tcPr>
          <w:p w14:paraId="4988F0BE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43" w:type="dxa"/>
            <w:vAlign w:val="center"/>
          </w:tcPr>
          <w:p w14:paraId="2588818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5</w:t>
            </w:r>
          </w:p>
          <w:p w14:paraId="00DD6C4A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4990035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9911A8">
              <w:rPr>
                <w:b/>
                <w:sz w:val="22"/>
                <w:szCs w:val="22"/>
              </w:rPr>
              <w:t>7</w:t>
            </w:r>
          </w:p>
          <w:p w14:paraId="34DDCE45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( 4</w:t>
            </w:r>
            <w:proofErr w:type="gramEnd"/>
            <w:r>
              <w:rPr>
                <w:b/>
                <w:sz w:val="22"/>
                <w:szCs w:val="22"/>
              </w:rPr>
              <w:t xml:space="preserve"> x </w:t>
            </w:r>
            <w:proofErr w:type="gramStart"/>
            <w:r>
              <w:rPr>
                <w:b/>
                <w:sz w:val="22"/>
                <w:szCs w:val="22"/>
              </w:rPr>
              <w:t>5</w:t>
            </w:r>
            <w:r w:rsidRPr="009911A8">
              <w:rPr>
                <w:b/>
                <w:sz w:val="22"/>
                <w:szCs w:val="22"/>
              </w:rPr>
              <w:t xml:space="preserve"> )</w:t>
            </w:r>
            <w:proofErr w:type="gramEnd"/>
          </w:p>
        </w:tc>
      </w:tr>
      <w:tr w:rsidR="00FF138C" w:rsidRPr="009911A8" w14:paraId="663275D0" w14:textId="77777777" w:rsidTr="00ED796E">
        <w:trPr>
          <w:trHeight w:val="170"/>
        </w:trPr>
        <w:tc>
          <w:tcPr>
            <w:tcW w:w="595" w:type="dxa"/>
            <w:vAlign w:val="center"/>
          </w:tcPr>
          <w:p w14:paraId="56947F80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vAlign w:val="center"/>
          </w:tcPr>
          <w:p w14:paraId="19EC2652" w14:textId="44D0C4FA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Korytowanie</w:t>
            </w:r>
            <w:r w:rsidR="00DC08D4">
              <w:rPr>
                <w:sz w:val="22"/>
                <w:szCs w:val="22"/>
              </w:rPr>
              <w:t xml:space="preserve"> 10 cm</w:t>
            </w:r>
          </w:p>
        </w:tc>
        <w:tc>
          <w:tcPr>
            <w:tcW w:w="1571" w:type="dxa"/>
            <w:vAlign w:val="center"/>
          </w:tcPr>
          <w:p w14:paraId="1386E2F2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85" w:type="dxa"/>
            <w:vAlign w:val="center"/>
          </w:tcPr>
          <w:p w14:paraId="38BD1882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>4 200</w:t>
            </w:r>
          </w:p>
        </w:tc>
        <w:tc>
          <w:tcPr>
            <w:tcW w:w="1543" w:type="dxa"/>
            <w:vAlign w:val="center"/>
          </w:tcPr>
          <w:p w14:paraId="49620EB7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51DB5400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FF138C" w:rsidRPr="009911A8" w14:paraId="751F606F" w14:textId="77777777" w:rsidTr="00ED796E">
        <w:trPr>
          <w:trHeight w:val="720"/>
        </w:trPr>
        <w:tc>
          <w:tcPr>
            <w:tcW w:w="595" w:type="dxa"/>
            <w:vAlign w:val="center"/>
          </w:tcPr>
          <w:p w14:paraId="38DEA965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vAlign w:val="center"/>
          </w:tcPr>
          <w:p w14:paraId="511552B2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Dostawa kruszywa łamanego (0-31,5) i rozładunek na drogach gminnych</w:t>
            </w:r>
          </w:p>
        </w:tc>
        <w:tc>
          <w:tcPr>
            <w:tcW w:w="1571" w:type="dxa"/>
            <w:vAlign w:val="center"/>
          </w:tcPr>
          <w:p w14:paraId="3A1249AF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9911A8">
              <w:rPr>
                <w:sz w:val="22"/>
                <w:szCs w:val="22"/>
              </w:rPr>
              <w:t>T</w:t>
            </w:r>
          </w:p>
        </w:tc>
        <w:tc>
          <w:tcPr>
            <w:tcW w:w="1085" w:type="dxa"/>
            <w:vAlign w:val="center"/>
          </w:tcPr>
          <w:p w14:paraId="6AA1A24D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2139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43" w:type="dxa"/>
            <w:vAlign w:val="center"/>
          </w:tcPr>
          <w:p w14:paraId="55DC5B1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01A013AC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4FA50FCF" w14:textId="77777777" w:rsidTr="00ED796E">
        <w:trPr>
          <w:trHeight w:val="548"/>
        </w:trPr>
        <w:tc>
          <w:tcPr>
            <w:tcW w:w="595" w:type="dxa"/>
            <w:vAlign w:val="center"/>
          </w:tcPr>
          <w:p w14:paraId="4FC36FF2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3</w:t>
            </w:r>
          </w:p>
        </w:tc>
        <w:tc>
          <w:tcPr>
            <w:tcW w:w="2830" w:type="dxa"/>
            <w:vAlign w:val="center"/>
          </w:tcPr>
          <w:p w14:paraId="17AA7267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Naprawy nawierzchni z kruszywa łamanego (0-31,5) gr. 5 cm</w:t>
            </w:r>
          </w:p>
        </w:tc>
        <w:tc>
          <w:tcPr>
            <w:tcW w:w="1571" w:type="dxa"/>
            <w:vAlign w:val="center"/>
          </w:tcPr>
          <w:p w14:paraId="00F3AAF2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85" w:type="dxa"/>
            <w:vAlign w:val="center"/>
          </w:tcPr>
          <w:p w14:paraId="1EF1AB02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5 85</w:t>
            </w:r>
            <w:r w:rsidRPr="002139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43" w:type="dxa"/>
            <w:vAlign w:val="center"/>
          </w:tcPr>
          <w:p w14:paraId="383A1BD5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284A90E3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2ADB201A" w14:textId="77777777" w:rsidTr="00ED796E">
        <w:trPr>
          <w:trHeight w:val="537"/>
        </w:trPr>
        <w:tc>
          <w:tcPr>
            <w:tcW w:w="595" w:type="dxa"/>
            <w:vAlign w:val="center"/>
          </w:tcPr>
          <w:p w14:paraId="0A5C4CA6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4</w:t>
            </w:r>
          </w:p>
        </w:tc>
        <w:tc>
          <w:tcPr>
            <w:tcW w:w="2830" w:type="dxa"/>
            <w:vAlign w:val="center"/>
          </w:tcPr>
          <w:p w14:paraId="11F5249F" w14:textId="77777777" w:rsidR="00FF138C" w:rsidRPr="009911A8" w:rsidRDefault="00FF138C" w:rsidP="00ED796E">
            <w:pPr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Naprawy nawierzchni z kruszywa łamanego (0-63) gr. 10 cm</w:t>
            </w:r>
          </w:p>
        </w:tc>
        <w:tc>
          <w:tcPr>
            <w:tcW w:w="1571" w:type="dxa"/>
            <w:vAlign w:val="center"/>
          </w:tcPr>
          <w:p w14:paraId="048A909A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85" w:type="dxa"/>
            <w:vAlign w:val="center"/>
          </w:tcPr>
          <w:p w14:paraId="52DA1732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 xml:space="preserve">4 </w:t>
            </w:r>
            <w:r>
              <w:rPr>
                <w:b/>
                <w:sz w:val="22"/>
                <w:szCs w:val="22"/>
              </w:rPr>
              <w:t>500</w:t>
            </w:r>
          </w:p>
        </w:tc>
        <w:tc>
          <w:tcPr>
            <w:tcW w:w="1543" w:type="dxa"/>
            <w:vAlign w:val="center"/>
          </w:tcPr>
          <w:p w14:paraId="13B8BC4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311C6F00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02D85F32" w14:textId="77777777" w:rsidTr="00ED796E">
        <w:trPr>
          <w:trHeight w:val="720"/>
        </w:trPr>
        <w:tc>
          <w:tcPr>
            <w:tcW w:w="595" w:type="dxa"/>
            <w:vAlign w:val="center"/>
          </w:tcPr>
          <w:p w14:paraId="336B5BC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5</w:t>
            </w:r>
          </w:p>
        </w:tc>
        <w:tc>
          <w:tcPr>
            <w:tcW w:w="2830" w:type="dxa"/>
            <w:vAlign w:val="center"/>
          </w:tcPr>
          <w:p w14:paraId="38AC2B45" w14:textId="77777777" w:rsidR="00FF138C" w:rsidRPr="009911A8" w:rsidRDefault="00FF138C" w:rsidP="00ED796E">
            <w:pPr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Wzruszenie, wyprofilowanie i zagęszczenie nawierzchni kamiennej</w:t>
            </w:r>
          </w:p>
        </w:tc>
        <w:tc>
          <w:tcPr>
            <w:tcW w:w="1571" w:type="dxa"/>
            <w:vAlign w:val="center"/>
          </w:tcPr>
          <w:p w14:paraId="4004D15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85" w:type="dxa"/>
            <w:vAlign w:val="center"/>
          </w:tcPr>
          <w:p w14:paraId="13DF6680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>13 000</w:t>
            </w:r>
          </w:p>
        </w:tc>
        <w:tc>
          <w:tcPr>
            <w:tcW w:w="1543" w:type="dxa"/>
            <w:vAlign w:val="center"/>
          </w:tcPr>
          <w:p w14:paraId="7C6BEDF3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53947EFC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705333FC" w14:textId="77777777" w:rsidTr="00ED796E">
        <w:trPr>
          <w:trHeight w:val="537"/>
        </w:trPr>
        <w:tc>
          <w:tcPr>
            <w:tcW w:w="595" w:type="dxa"/>
            <w:vAlign w:val="center"/>
          </w:tcPr>
          <w:p w14:paraId="41C8A5E1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6</w:t>
            </w:r>
          </w:p>
        </w:tc>
        <w:tc>
          <w:tcPr>
            <w:tcW w:w="2830" w:type="dxa"/>
            <w:vAlign w:val="center"/>
          </w:tcPr>
          <w:p w14:paraId="499082BB" w14:textId="77777777" w:rsidR="00FF138C" w:rsidRPr="009911A8" w:rsidRDefault="00FF138C" w:rsidP="00ED796E">
            <w:pPr>
              <w:pStyle w:val="nagweksad"/>
              <w:keepNext w:val="0"/>
              <w:suppressLineNumbers w:val="0"/>
              <w:spacing w:before="0" w:after="0"/>
              <w:rPr>
                <w:b w:val="0"/>
                <w:sz w:val="22"/>
                <w:szCs w:val="22"/>
              </w:rPr>
            </w:pPr>
            <w:r w:rsidRPr="009911A8">
              <w:rPr>
                <w:b w:val="0"/>
                <w:sz w:val="22"/>
                <w:szCs w:val="22"/>
              </w:rPr>
              <w:t>Uzupełnienie kamieniem łamanym (1t) dziur w nawierzchni kamiennej</w:t>
            </w:r>
          </w:p>
        </w:tc>
        <w:tc>
          <w:tcPr>
            <w:tcW w:w="1571" w:type="dxa"/>
            <w:vAlign w:val="center"/>
          </w:tcPr>
          <w:p w14:paraId="47F4102E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T</w:t>
            </w:r>
          </w:p>
        </w:tc>
        <w:tc>
          <w:tcPr>
            <w:tcW w:w="1085" w:type="dxa"/>
            <w:vAlign w:val="center"/>
          </w:tcPr>
          <w:p w14:paraId="791DA327" w14:textId="19FB2230" w:rsidR="00FF138C" w:rsidRPr="00213917" w:rsidRDefault="006319F6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FF138C" w:rsidRPr="002139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43" w:type="dxa"/>
            <w:vAlign w:val="center"/>
          </w:tcPr>
          <w:p w14:paraId="01090556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521E5296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4AB6F3C9" w14:textId="77777777" w:rsidTr="00ED796E">
        <w:trPr>
          <w:trHeight w:val="720"/>
        </w:trPr>
        <w:tc>
          <w:tcPr>
            <w:tcW w:w="595" w:type="dxa"/>
            <w:vAlign w:val="center"/>
          </w:tcPr>
          <w:p w14:paraId="42FE3AA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7</w:t>
            </w:r>
          </w:p>
        </w:tc>
        <w:tc>
          <w:tcPr>
            <w:tcW w:w="2830" w:type="dxa"/>
            <w:vAlign w:val="center"/>
          </w:tcPr>
          <w:p w14:paraId="2E1C753A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Uzupełnienie kamieniem łamanym (1t) dziur w nawierzchni kamiennej z materiału inwestora</w:t>
            </w:r>
          </w:p>
        </w:tc>
        <w:tc>
          <w:tcPr>
            <w:tcW w:w="1571" w:type="dxa"/>
            <w:vAlign w:val="center"/>
          </w:tcPr>
          <w:p w14:paraId="14CA0F22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T</w:t>
            </w:r>
          </w:p>
        </w:tc>
        <w:tc>
          <w:tcPr>
            <w:tcW w:w="1085" w:type="dxa"/>
            <w:vAlign w:val="center"/>
          </w:tcPr>
          <w:p w14:paraId="26B355C2" w14:textId="35F831C8" w:rsidR="00FF138C" w:rsidRPr="00213917" w:rsidRDefault="00201B6E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F138C" w:rsidRPr="002139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43" w:type="dxa"/>
            <w:vAlign w:val="center"/>
          </w:tcPr>
          <w:p w14:paraId="48EDB51D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6249F7DE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160E8F8B" w14:textId="77777777" w:rsidTr="00ED796E">
        <w:trPr>
          <w:trHeight w:val="364"/>
        </w:trPr>
        <w:tc>
          <w:tcPr>
            <w:tcW w:w="595" w:type="dxa"/>
            <w:vAlign w:val="center"/>
          </w:tcPr>
          <w:p w14:paraId="67B354B0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8</w:t>
            </w:r>
          </w:p>
        </w:tc>
        <w:tc>
          <w:tcPr>
            <w:tcW w:w="2830" w:type="dxa"/>
            <w:vAlign w:val="center"/>
          </w:tcPr>
          <w:p w14:paraId="65C4C8A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Regulacja studni i zaworów</w:t>
            </w:r>
          </w:p>
        </w:tc>
        <w:tc>
          <w:tcPr>
            <w:tcW w:w="1571" w:type="dxa"/>
            <w:vAlign w:val="center"/>
          </w:tcPr>
          <w:p w14:paraId="49521A36" w14:textId="3E0C28E1" w:rsidR="00FF138C" w:rsidRPr="009911A8" w:rsidRDefault="00C5376B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s</w:t>
            </w:r>
            <w:r w:rsidR="00FF138C">
              <w:rPr>
                <w:sz w:val="22"/>
                <w:szCs w:val="22"/>
              </w:rPr>
              <w:t>zt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85" w:type="dxa"/>
            <w:vAlign w:val="center"/>
          </w:tcPr>
          <w:p w14:paraId="6DC47343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43" w:type="dxa"/>
            <w:vAlign w:val="center"/>
          </w:tcPr>
          <w:p w14:paraId="2486D5E4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63C84BBD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64BF6711" w14:textId="77777777" w:rsidTr="00ED796E">
        <w:trPr>
          <w:trHeight w:val="537"/>
        </w:trPr>
        <w:tc>
          <w:tcPr>
            <w:tcW w:w="595" w:type="dxa"/>
            <w:vAlign w:val="center"/>
          </w:tcPr>
          <w:p w14:paraId="47A580F7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9</w:t>
            </w:r>
          </w:p>
        </w:tc>
        <w:tc>
          <w:tcPr>
            <w:tcW w:w="2830" w:type="dxa"/>
            <w:vAlign w:val="center"/>
          </w:tcPr>
          <w:p w14:paraId="335169C9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Koszenie lub ścięcie poboczy i oczyszczenie terenu</w:t>
            </w:r>
          </w:p>
        </w:tc>
        <w:tc>
          <w:tcPr>
            <w:tcW w:w="1571" w:type="dxa"/>
            <w:vAlign w:val="center"/>
          </w:tcPr>
          <w:p w14:paraId="555406A1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85" w:type="dxa"/>
            <w:vAlign w:val="center"/>
          </w:tcPr>
          <w:p w14:paraId="138F3AB0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1543" w:type="dxa"/>
            <w:vAlign w:val="center"/>
          </w:tcPr>
          <w:p w14:paraId="78CB3080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2610920B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F138C" w:rsidRPr="009911A8" w14:paraId="5DC619A4" w14:textId="77777777" w:rsidTr="00ED796E">
        <w:trPr>
          <w:trHeight w:val="537"/>
        </w:trPr>
        <w:tc>
          <w:tcPr>
            <w:tcW w:w="595" w:type="dxa"/>
            <w:vAlign w:val="center"/>
          </w:tcPr>
          <w:p w14:paraId="1DE1E46C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10</w:t>
            </w:r>
          </w:p>
        </w:tc>
        <w:tc>
          <w:tcPr>
            <w:tcW w:w="2830" w:type="dxa"/>
            <w:vAlign w:val="center"/>
          </w:tcPr>
          <w:p w14:paraId="7E04D6A0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Załadunek i wywóz gruntu oraz jego utylizacja na koszt wykonawcy</w:t>
            </w:r>
          </w:p>
        </w:tc>
        <w:tc>
          <w:tcPr>
            <w:tcW w:w="1571" w:type="dxa"/>
            <w:vAlign w:val="center"/>
          </w:tcPr>
          <w:p w14:paraId="1AAABEB3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9911A8">
              <w:rPr>
                <w:sz w:val="22"/>
                <w:szCs w:val="22"/>
              </w:rPr>
              <w:t>m</w:t>
            </w:r>
            <w:r w:rsidRPr="009911A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5" w:type="dxa"/>
            <w:vAlign w:val="center"/>
          </w:tcPr>
          <w:p w14:paraId="23629532" w14:textId="77777777" w:rsidR="00FF138C" w:rsidRPr="00213917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r w:rsidRPr="00213917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543" w:type="dxa"/>
            <w:vAlign w:val="center"/>
          </w:tcPr>
          <w:p w14:paraId="18027389" w14:textId="77777777" w:rsidR="00FF138C" w:rsidRPr="009911A8" w:rsidRDefault="00FF138C" w:rsidP="00ED796E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3117167A" w14:textId="77777777" w:rsidR="00FF138C" w:rsidRPr="00110591" w:rsidRDefault="00FF138C" w:rsidP="00ED796E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3D281D2" w14:textId="02B6718D" w:rsidR="00FF138C" w:rsidRPr="00FF138C" w:rsidRDefault="00FF138C" w:rsidP="00FF138C">
      <w:pPr>
        <w:tabs>
          <w:tab w:val="left" w:pos="900"/>
        </w:tabs>
        <w:spacing w:line="360" w:lineRule="auto"/>
        <w:rPr>
          <w:b/>
          <w:u w:val="single"/>
        </w:rPr>
      </w:pPr>
      <w:r w:rsidRPr="00FF138C">
        <w:rPr>
          <w:b/>
          <w:u w:val="single"/>
        </w:rPr>
        <w:t>Suma wartości pozycji 1-10:</w:t>
      </w:r>
    </w:p>
    <w:p w14:paraId="0DCB1595" w14:textId="3654AB54" w:rsidR="00FF138C" w:rsidRPr="00FF138C" w:rsidRDefault="00FF138C" w:rsidP="00FF138C">
      <w:pPr>
        <w:suppressAutoHyphens/>
        <w:spacing w:line="360" w:lineRule="auto"/>
        <w:jc w:val="both"/>
      </w:pPr>
      <w:r w:rsidRPr="00FF138C">
        <w:t>Wartość netto</w:t>
      </w:r>
      <w:r w:rsidR="00C5376B">
        <w:t xml:space="preserve"> ogółem</w:t>
      </w:r>
      <w:r w:rsidRPr="00FF138C">
        <w:t>:</w:t>
      </w:r>
      <w:r w:rsidR="00C5376B">
        <w:t xml:space="preserve"> </w:t>
      </w:r>
      <w:r w:rsidRPr="00FF138C">
        <w:t>……</w:t>
      </w:r>
      <w:proofErr w:type="gramStart"/>
      <w:r w:rsidRPr="00FF138C">
        <w:t>…….</w:t>
      </w:r>
      <w:proofErr w:type="gramEnd"/>
      <w:r w:rsidRPr="00FF138C">
        <w:t>.</w:t>
      </w:r>
      <w:r w:rsidR="00C5376B">
        <w:t xml:space="preserve"> </w:t>
      </w:r>
      <w:r w:rsidRPr="00FF138C">
        <w:t>zł</w:t>
      </w:r>
    </w:p>
    <w:p w14:paraId="4307A2C3" w14:textId="25A2C2C5" w:rsidR="00FF138C" w:rsidRPr="00FF138C" w:rsidRDefault="00FF138C" w:rsidP="00FF138C">
      <w:pPr>
        <w:suppressAutoHyphens/>
        <w:spacing w:line="360" w:lineRule="auto"/>
        <w:jc w:val="both"/>
      </w:pPr>
      <w:r w:rsidRPr="00FF138C">
        <w:t>Słownie złotych:</w:t>
      </w:r>
      <w:r w:rsidR="00C5376B">
        <w:t xml:space="preserve"> </w:t>
      </w:r>
      <w:r w:rsidRPr="00FF138C">
        <w:t>…………………</w:t>
      </w:r>
      <w:proofErr w:type="gramStart"/>
      <w:r w:rsidRPr="00FF138C">
        <w:t>…….</w:t>
      </w:r>
      <w:proofErr w:type="gramEnd"/>
      <w:r w:rsidRPr="00FF138C">
        <w:t>. złotych 00/100</w:t>
      </w:r>
    </w:p>
    <w:p w14:paraId="16FBDE12" w14:textId="77777777" w:rsidR="00FF138C" w:rsidRPr="00FF138C" w:rsidRDefault="00FF138C" w:rsidP="00FF138C">
      <w:pPr>
        <w:suppressAutoHyphens/>
        <w:spacing w:line="360" w:lineRule="auto"/>
        <w:jc w:val="both"/>
        <w:rPr>
          <w:b/>
        </w:rPr>
      </w:pPr>
      <w:r w:rsidRPr="00FF138C">
        <w:rPr>
          <w:b/>
        </w:rPr>
        <w:t>Cena zawiera podatek VAT: 23%</w:t>
      </w:r>
    </w:p>
    <w:p w14:paraId="57831A1A" w14:textId="1DF6AFB7" w:rsidR="00FF138C" w:rsidRPr="00FF138C" w:rsidRDefault="00FF138C" w:rsidP="00FF138C">
      <w:pPr>
        <w:suppressAutoHyphens/>
        <w:spacing w:line="360" w:lineRule="auto"/>
        <w:jc w:val="both"/>
        <w:rPr>
          <w:b/>
        </w:rPr>
      </w:pPr>
      <w:r w:rsidRPr="00FF138C">
        <w:rPr>
          <w:b/>
        </w:rPr>
        <w:t>Wartość brutto</w:t>
      </w:r>
      <w:r w:rsidR="00C5376B">
        <w:rPr>
          <w:b/>
        </w:rPr>
        <w:t xml:space="preserve"> ogółem</w:t>
      </w:r>
      <w:r w:rsidRPr="00FF138C">
        <w:rPr>
          <w:b/>
        </w:rPr>
        <w:t>:</w:t>
      </w:r>
      <w:r w:rsidR="00C5376B">
        <w:rPr>
          <w:b/>
        </w:rPr>
        <w:t xml:space="preserve"> </w:t>
      </w:r>
      <w:r w:rsidRPr="00FF138C">
        <w:rPr>
          <w:b/>
        </w:rPr>
        <w:t>………………zł</w:t>
      </w:r>
    </w:p>
    <w:p w14:paraId="3DE1A6F0" w14:textId="198F39EA" w:rsidR="00213917" w:rsidRPr="00C36251" w:rsidRDefault="00FF138C" w:rsidP="00C36251">
      <w:pPr>
        <w:suppressAutoHyphens/>
        <w:spacing w:line="360" w:lineRule="auto"/>
        <w:jc w:val="both"/>
        <w:rPr>
          <w:b/>
        </w:rPr>
      </w:pPr>
      <w:r w:rsidRPr="00FF138C">
        <w:rPr>
          <w:b/>
        </w:rPr>
        <w:t>Słownie złotych:</w:t>
      </w:r>
      <w:r w:rsidR="00C5376B">
        <w:rPr>
          <w:b/>
        </w:rPr>
        <w:t xml:space="preserve"> </w:t>
      </w:r>
      <w:r w:rsidRPr="00FF138C">
        <w:rPr>
          <w:b/>
        </w:rPr>
        <w:t>………………………. 00/100</w:t>
      </w:r>
    </w:p>
    <w:p w14:paraId="4E0C1713" w14:textId="77777777" w:rsidR="00973878" w:rsidRPr="009911A8" w:rsidRDefault="00973878" w:rsidP="00973878">
      <w:pPr>
        <w:suppressAutoHyphens/>
        <w:jc w:val="both"/>
        <w:rPr>
          <w:sz w:val="22"/>
          <w:szCs w:val="22"/>
        </w:rPr>
      </w:pPr>
      <w:r w:rsidRPr="009911A8">
        <w:rPr>
          <w:sz w:val="22"/>
          <w:szCs w:val="22"/>
        </w:rPr>
        <w:t>UWAGA!</w:t>
      </w:r>
    </w:p>
    <w:p w14:paraId="322F378A" w14:textId="6F2F1EF4" w:rsidR="00BB48FC" w:rsidRDefault="00973878" w:rsidP="00973878">
      <w:pPr>
        <w:suppressAutoHyphens/>
        <w:jc w:val="both"/>
        <w:rPr>
          <w:sz w:val="22"/>
          <w:szCs w:val="22"/>
        </w:rPr>
      </w:pPr>
      <w:r w:rsidRPr="009911A8">
        <w:rPr>
          <w:sz w:val="22"/>
          <w:szCs w:val="22"/>
        </w:rPr>
        <w:t xml:space="preserve">Zamawiający przewiduje możliwość zmiany ilości </w:t>
      </w:r>
      <w:r w:rsidR="00C36251" w:rsidRPr="00BB48FC">
        <w:rPr>
          <w:sz w:val="22"/>
          <w:szCs w:val="22"/>
        </w:rPr>
        <w:t>jednostek miary</w:t>
      </w:r>
      <w:r w:rsidR="00C36251">
        <w:rPr>
          <w:sz w:val="22"/>
          <w:szCs w:val="22"/>
        </w:rPr>
        <w:t xml:space="preserve"> </w:t>
      </w:r>
      <w:r w:rsidRPr="009911A8">
        <w:rPr>
          <w:sz w:val="22"/>
          <w:szCs w:val="22"/>
        </w:rPr>
        <w:t>pomiędzy poszczególnymi pozycjami kosztorysu do wysokości ceny ofertowej</w:t>
      </w:r>
    </w:p>
    <w:tbl>
      <w:tblPr>
        <w:tblpPr w:leftFromText="141" w:rightFromText="141" w:vertAnchor="text" w:horzAnchor="page" w:tblpX="5135" w:tblpY="169"/>
        <w:tblW w:w="45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1"/>
      </w:tblGrid>
      <w:tr w:rsidR="00BB48FC" w:rsidRPr="009911A8" w14:paraId="6179D4F7" w14:textId="77777777" w:rsidTr="00BB48FC">
        <w:trPr>
          <w:trHeight w:val="376"/>
        </w:trPr>
        <w:tc>
          <w:tcPr>
            <w:tcW w:w="4511" w:type="dxa"/>
          </w:tcPr>
          <w:p w14:paraId="40223597" w14:textId="296F9D3E" w:rsidR="00BB48FC" w:rsidRPr="00C775A4" w:rsidRDefault="00BB48FC" w:rsidP="00BB48FC">
            <w:pPr>
              <w:jc w:val="center"/>
              <w:rPr>
                <w:b/>
                <w:i/>
                <w:spacing w:val="20"/>
                <w:sz w:val="22"/>
                <w:szCs w:val="22"/>
              </w:rPr>
            </w:pPr>
            <w:r w:rsidRPr="00BB48FC">
              <w:rPr>
                <w:i/>
                <w:sz w:val="16"/>
                <w:szCs w:val="16"/>
              </w:rPr>
              <w:t xml:space="preserve">Uwaga: dokument należy podpisać kwalifikowanym podpisem elektronicznym lub podpisem zaufanym lub podpisem </w:t>
            </w:r>
            <w:r w:rsidRPr="00BB48FC">
              <w:rPr>
                <w:i/>
                <w:sz w:val="18"/>
                <w:szCs w:val="18"/>
              </w:rPr>
              <w:t>osobistym</w:t>
            </w:r>
            <w:r w:rsidRPr="00BB48FC">
              <w:rPr>
                <w:sz w:val="18"/>
                <w:szCs w:val="18"/>
              </w:rPr>
              <w:t xml:space="preserve"> przez </w:t>
            </w:r>
            <w:r w:rsidRPr="00BB48FC">
              <w:rPr>
                <w:i/>
                <w:sz w:val="18"/>
                <w:szCs w:val="18"/>
              </w:rPr>
              <w:t>osobę lub osoby uprawnione</w:t>
            </w:r>
            <w:r w:rsidRPr="00BB48FC">
              <w:rPr>
                <w:i/>
                <w:sz w:val="16"/>
                <w:szCs w:val="16"/>
              </w:rPr>
              <w:t xml:space="preserve"> do reprezentowania Wykonawcy</w:t>
            </w:r>
          </w:p>
          <w:p w14:paraId="7B6EB745" w14:textId="77777777" w:rsidR="00BB48FC" w:rsidRPr="00C775A4" w:rsidRDefault="00BB48FC" w:rsidP="00BB48FC">
            <w:pPr>
              <w:pStyle w:val="Tekstpodstawowy3"/>
              <w:rPr>
                <w:b w:val="0"/>
                <w:i/>
                <w:spacing w:val="20"/>
                <w:sz w:val="22"/>
                <w:szCs w:val="22"/>
              </w:rPr>
            </w:pPr>
          </w:p>
        </w:tc>
      </w:tr>
      <w:tr w:rsidR="00BB48FC" w:rsidRPr="009911A8" w14:paraId="0B1C59FD" w14:textId="77777777" w:rsidTr="00BB48FC">
        <w:trPr>
          <w:trHeight w:val="376"/>
        </w:trPr>
        <w:tc>
          <w:tcPr>
            <w:tcW w:w="4511" w:type="dxa"/>
          </w:tcPr>
          <w:p w14:paraId="19EBEE29" w14:textId="77777777" w:rsidR="00BB48FC" w:rsidRPr="00BB48FC" w:rsidRDefault="00BB48FC" w:rsidP="00BB48F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B48FC" w:rsidRPr="009911A8" w14:paraId="0D6D5585" w14:textId="77777777" w:rsidTr="00BB48FC">
        <w:trPr>
          <w:trHeight w:val="376"/>
        </w:trPr>
        <w:tc>
          <w:tcPr>
            <w:tcW w:w="4511" w:type="dxa"/>
          </w:tcPr>
          <w:p w14:paraId="59B4F023" w14:textId="77777777" w:rsidR="00BB48FC" w:rsidRPr="00BB48FC" w:rsidRDefault="00BB48FC" w:rsidP="00BB48F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B48FC" w:rsidRPr="009911A8" w14:paraId="7CBAE973" w14:textId="77777777" w:rsidTr="00BB48FC">
        <w:trPr>
          <w:trHeight w:val="376"/>
        </w:trPr>
        <w:tc>
          <w:tcPr>
            <w:tcW w:w="4511" w:type="dxa"/>
          </w:tcPr>
          <w:p w14:paraId="36768AE3" w14:textId="77777777" w:rsidR="00BB48FC" w:rsidRPr="00BB48FC" w:rsidRDefault="00BB48FC" w:rsidP="00BB48FC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4E0C171B" w14:textId="77777777" w:rsidR="00E53A4F" w:rsidRDefault="00E53A4F" w:rsidP="00C36251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878"/>
    <w:rsid w:val="00003AED"/>
    <w:rsid w:val="0005128D"/>
    <w:rsid w:val="000F0CF3"/>
    <w:rsid w:val="0019057D"/>
    <w:rsid w:val="00201B6E"/>
    <w:rsid w:val="00213917"/>
    <w:rsid w:val="002A4A2F"/>
    <w:rsid w:val="003334D7"/>
    <w:rsid w:val="0034670F"/>
    <w:rsid w:val="004325D8"/>
    <w:rsid w:val="00463C81"/>
    <w:rsid w:val="005B565C"/>
    <w:rsid w:val="00624F95"/>
    <w:rsid w:val="00630C8F"/>
    <w:rsid w:val="006319F6"/>
    <w:rsid w:val="006A0CB7"/>
    <w:rsid w:val="006E300F"/>
    <w:rsid w:val="00740088"/>
    <w:rsid w:val="007A74A3"/>
    <w:rsid w:val="00813870"/>
    <w:rsid w:val="00845646"/>
    <w:rsid w:val="008E4162"/>
    <w:rsid w:val="00916F2B"/>
    <w:rsid w:val="00973878"/>
    <w:rsid w:val="009911A8"/>
    <w:rsid w:val="00B64BF8"/>
    <w:rsid w:val="00BB48FC"/>
    <w:rsid w:val="00C053D4"/>
    <w:rsid w:val="00C26BC4"/>
    <w:rsid w:val="00C36251"/>
    <w:rsid w:val="00C5376B"/>
    <w:rsid w:val="00C7075F"/>
    <w:rsid w:val="00C775A4"/>
    <w:rsid w:val="00D243A2"/>
    <w:rsid w:val="00D63A94"/>
    <w:rsid w:val="00DC08D4"/>
    <w:rsid w:val="00DC459B"/>
    <w:rsid w:val="00E53A4F"/>
    <w:rsid w:val="00E743A9"/>
    <w:rsid w:val="00EF554B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C169A"/>
  <w15:chartTrackingRefBased/>
  <w15:docId w15:val="{F991945F-EFCF-4CF4-AA34-3BD80179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38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97387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7387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nagweksad">
    <w:name w:val="nagłówek sad"/>
    <w:basedOn w:val="Nagwek1"/>
    <w:rsid w:val="00973878"/>
    <w:pPr>
      <w:keepLines w:val="0"/>
      <w:suppressLineNumbers/>
      <w:spacing w:after="240"/>
      <w:jc w:val="center"/>
      <w:outlineLvl w:val="9"/>
    </w:pPr>
    <w:rPr>
      <w:rFonts w:ascii="Times New Roman" w:eastAsia="Times New Roman" w:hAnsi="Times New Roman" w:cs="Times New Roman"/>
      <w:b/>
      <w:color w:val="auto"/>
      <w:kern w:val="24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38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16</cp:revision>
  <cp:lastPrinted>2025-04-29T07:31:00Z</cp:lastPrinted>
  <dcterms:created xsi:type="dcterms:W3CDTF">2025-04-29T07:27:00Z</dcterms:created>
  <dcterms:modified xsi:type="dcterms:W3CDTF">2026-04-16T10:54:00Z</dcterms:modified>
</cp:coreProperties>
</file>